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r>
        <w:rPr>
          <w:b/>
          <w:sz w:val="32"/>
        </w:rPr>
        <w:t>FreeKitBox document roundtrip</w:t>
      </w:r>
    </w:p>
    <w:p>
      <w:r>
        <w:t>Edit this sentence: ORIGINAL TEXT.</w:t>
      </w:r>
    </w:p>
    <w:tbl>
      <w:tblPr>
        <w:tblW w:w="5000" w:type="dxa"/>
        <w:tblBorders>
          <w:top w:val="single" w:sz="6"/>
          <w:left w:val="single" w:sz="6"/>
          <w:bottom w:val="single" w:sz="6"/>
          <w:right w:val="single" w:sz="6"/>
          <w:insideH w:val="single" w:sz="6"/>
          <w:insideV w:val="single" w:sz="6"/>
        </w:tblBorders>
      </w:tblPr>
      <w:tblGrid>
        <w:gridCol w:w="3000"/>
        <w:gridCol w:w="2000"/>
      </w:tblGrid>
      <w:tr>
        <w:tc>
          <w:tcPr>
            <w:tcW w:w="3000" w:type="dxa"/>
          </w:tcPr>
          <w:p>
            <w:r>
              <w:t>Item</w:t>
            </w:r>
          </w:p>
        </w:tc>
        <w:tc>
          <w:tcPr>
            <w:tcW w:w="2000" w:type="dxa"/>
          </w:tcPr>
          <w:p>
            <w:r>
              <w:t>Count</w:t>
            </w:r>
          </w:p>
        </w:tc>
      </w:tr>
      <w:tr>
        <w:tc>
          <w:p>
            <w:r>
              <w:t>Original artwork</w:t>
            </w:r>
          </w:p>
        </w:tc>
        <w:tc>
          <w:p>
            <w:r>
              <w:t>2</w:t>
            </w:r>
          </w:p>
        </w:tc>
      </w:tr>
    </w:tbl>
    <w:p>
      <w:r>
        <w:drawing>
          <wp:inline distT="0" distB="0" distL="0" distR="0">
            <wp:extent cx="1828800" cy="1371600"/>
            <wp:docPr id="1" name="Original two-color artwork"/>
            <a:graphic>
              <a:graphicData uri="http://schemas.openxmlformats.org/drawingml/2006/picture">
                <pic:pic>
                  <pic:nvPicPr>
                    <pic:cNvPr id="1" name="artwork.png"/>
                    <pic:cNvPicPr/>
                  </pic:nvPicPr>
                  <pic:blipFill>
                    <a:blip r:embed="rId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20" w:footer="720" w:gutter="0"/>
    </w:sectPr>
  </w:body>
</w:document>
</file>

<file path=word/_rels/document.xml.rels><?xml version="1.0"?><Relationships xmlns="http://schemas.openxmlformats.org/package/2006/relationships"><Relationship Id="rIdImage1" Type="http://schemas.openxmlformats.org/officeDocument/2006/relationships/image" Target="media/artwork.png"/></Relationships>
</file>